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37" w:rsidRDefault="005A4B37" w:rsidP="00B66222">
      <w:pPr>
        <w:rPr>
          <w:rFonts w:ascii="Times New Roman" w:hAnsi="Times New Roman" w:cs="Times New Roman"/>
          <w:b/>
          <w:sz w:val="24"/>
          <w:szCs w:val="24"/>
        </w:rPr>
      </w:pPr>
    </w:p>
    <w:p w:rsidR="002D3219" w:rsidRDefault="002D3219" w:rsidP="00B66222">
      <w:pPr>
        <w:rPr>
          <w:rFonts w:ascii="Times New Roman" w:hAnsi="Times New Roman" w:cs="Times New Roman"/>
          <w:b/>
          <w:sz w:val="24"/>
          <w:szCs w:val="24"/>
        </w:rPr>
      </w:pPr>
    </w:p>
    <w:p w:rsidR="000C7517" w:rsidRPr="00857AD5" w:rsidRDefault="000C7517" w:rsidP="000C75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AD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C7517" w:rsidRPr="00857AD5" w:rsidRDefault="000C7517" w:rsidP="000C751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на </w:t>
      </w:r>
      <w:r w:rsidR="002E19DA">
        <w:rPr>
          <w:rFonts w:ascii="Times New Roman" w:hAnsi="Times New Roman" w:cs="Times New Roman"/>
          <w:sz w:val="24"/>
          <w:szCs w:val="24"/>
        </w:rPr>
        <w:t>открытый запрос предложений по выбору исполнителя работ (услуг)</w:t>
      </w:r>
    </w:p>
    <w:p w:rsidR="000C7517" w:rsidRPr="00857AD5" w:rsidRDefault="000C7517" w:rsidP="00920FB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>«</w:t>
      </w:r>
      <w:r w:rsidR="0094159A" w:rsidRPr="00857AD5">
        <w:rPr>
          <w:rFonts w:ascii="Times New Roman" w:hAnsi="Times New Roman" w:cs="Times New Roman"/>
          <w:sz w:val="24"/>
          <w:szCs w:val="24"/>
        </w:rPr>
        <w:t xml:space="preserve">Гидрогеологические наблюдения за режимом подземных вод на </w:t>
      </w:r>
      <w:proofErr w:type="spellStart"/>
      <w:r w:rsidR="0094159A" w:rsidRPr="00857AD5">
        <w:rPr>
          <w:rFonts w:ascii="Times New Roman" w:hAnsi="Times New Roman" w:cs="Times New Roman"/>
          <w:sz w:val="24"/>
          <w:szCs w:val="24"/>
        </w:rPr>
        <w:t>промплощадке</w:t>
      </w:r>
      <w:proofErr w:type="spellEnd"/>
      <w:r w:rsidRPr="00857AD5">
        <w:rPr>
          <w:rFonts w:ascii="Times New Roman" w:hAnsi="Times New Roman" w:cs="Times New Roman"/>
          <w:sz w:val="24"/>
          <w:szCs w:val="24"/>
        </w:rPr>
        <w:t>»</w:t>
      </w:r>
    </w:p>
    <w:p w:rsidR="002E19DA" w:rsidRPr="00857AD5" w:rsidRDefault="002E19DA" w:rsidP="002E19D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>ТЭЦ-21 филиала «Невский» ОАО «ТГК-1»</w:t>
      </w:r>
    </w:p>
    <w:p w:rsidR="000C7517" w:rsidRDefault="002E19DA" w:rsidP="002E19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 – 1121/6.42-2012)</w:t>
      </w:r>
    </w:p>
    <w:p w:rsidR="002E19DA" w:rsidRPr="00857AD5" w:rsidRDefault="002E19DA" w:rsidP="002E19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2038"/>
      </w:tblGrid>
      <w:tr w:rsidR="002E19DA" w:rsidRPr="00857AD5" w:rsidTr="002E19D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DA" w:rsidRPr="00857AD5" w:rsidRDefault="002E19DA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AD5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DA" w:rsidRPr="00857AD5" w:rsidRDefault="002E19DA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AD5"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2E19DA" w:rsidRPr="00857AD5" w:rsidTr="002E19D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DA" w:rsidRPr="00857AD5" w:rsidRDefault="002E19DA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AD5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DA" w:rsidRPr="00857AD5" w:rsidRDefault="002E19DA" w:rsidP="001F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E7">
              <w:rPr>
                <w:rFonts w:ascii="Times New Roman" w:hAnsi="Times New Roman" w:cs="Times New Roman"/>
                <w:sz w:val="24"/>
                <w:szCs w:val="24"/>
              </w:rPr>
              <w:t>7490000</w:t>
            </w:r>
          </w:p>
        </w:tc>
      </w:tr>
    </w:tbl>
    <w:p w:rsidR="002D3219" w:rsidRDefault="002D3219" w:rsidP="000C7517">
      <w:pPr>
        <w:rPr>
          <w:rFonts w:ascii="Times New Roman" w:hAnsi="Times New Roman" w:cs="Times New Roman"/>
          <w:sz w:val="24"/>
          <w:szCs w:val="24"/>
        </w:rPr>
      </w:pPr>
    </w:p>
    <w:p w:rsidR="000C7517" w:rsidRPr="00857AD5" w:rsidRDefault="000C7517" w:rsidP="002E19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AD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57AD5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C7517" w:rsidRPr="00857AD5" w:rsidRDefault="008C6B38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8F1B67" w:rsidRDefault="000C7517" w:rsidP="00E06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Ленинградская обл., Всеволожский р-н, п. Ново-</w:t>
      </w:r>
      <w:proofErr w:type="spellStart"/>
      <w:r w:rsidRPr="00857AD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Девяткино</w:t>
      </w:r>
      <w:proofErr w:type="spellEnd"/>
      <w:r w:rsidRPr="00857AD5">
        <w:rPr>
          <w:rFonts w:ascii="Times New Roman" w:hAnsi="Times New Roman" w:cs="Times New Roman"/>
          <w:sz w:val="24"/>
          <w:szCs w:val="24"/>
        </w:rPr>
        <w:t>, ТЭЦ-21 филиала «Невский» ОАО «ТГК-1»</w:t>
      </w:r>
      <w:r w:rsidR="003352B4" w:rsidRPr="00857AD5">
        <w:rPr>
          <w:rFonts w:ascii="Times New Roman" w:hAnsi="Times New Roman" w:cs="Times New Roman"/>
          <w:sz w:val="24"/>
          <w:szCs w:val="24"/>
        </w:rPr>
        <w:t>.</w:t>
      </w:r>
    </w:p>
    <w:p w:rsidR="001F65E7" w:rsidRPr="00857AD5" w:rsidRDefault="001F65E7" w:rsidP="00E06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2B4" w:rsidRPr="00096B6E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96B6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2. </w:t>
      </w:r>
      <w:r w:rsidR="000C7517" w:rsidRPr="00096B6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94159A" w:rsidRPr="00096B6E" w:rsidRDefault="0094159A" w:rsidP="009D0F9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96B6E">
        <w:rPr>
          <w:rFonts w:ascii="Times New Roman" w:hAnsi="Times New Roman" w:cs="Times New Roman"/>
          <w:sz w:val="24"/>
          <w:szCs w:val="24"/>
          <w:highlight w:val="yellow"/>
        </w:rPr>
        <w:t xml:space="preserve">Инженер </w:t>
      </w:r>
      <w:proofErr w:type="spellStart"/>
      <w:r w:rsidRPr="00096B6E">
        <w:rPr>
          <w:rFonts w:ascii="Times New Roman" w:hAnsi="Times New Roman" w:cs="Times New Roman"/>
          <w:sz w:val="24"/>
          <w:szCs w:val="24"/>
          <w:highlight w:val="yellow"/>
        </w:rPr>
        <w:t>ОЭРЗиС</w:t>
      </w:r>
      <w:proofErr w:type="spellEnd"/>
      <w:r w:rsidRPr="00096B6E">
        <w:rPr>
          <w:rFonts w:ascii="Times New Roman" w:hAnsi="Times New Roman" w:cs="Times New Roman"/>
          <w:sz w:val="24"/>
          <w:szCs w:val="24"/>
          <w:highlight w:val="yellow"/>
        </w:rPr>
        <w:t xml:space="preserve"> - Терехин Константин Михайлович; +7(812) 901-40-97</w:t>
      </w:r>
    </w:p>
    <w:p w:rsidR="009D0F91" w:rsidRPr="00857AD5" w:rsidRDefault="000C7517" w:rsidP="009D0F91">
      <w:pPr>
        <w:jc w:val="both"/>
        <w:rPr>
          <w:rFonts w:ascii="Times New Roman" w:hAnsi="Times New Roman" w:cs="Times New Roman"/>
          <w:sz w:val="24"/>
          <w:szCs w:val="24"/>
        </w:rPr>
      </w:pPr>
      <w:r w:rsidRPr="00096B6E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</w:t>
      </w:r>
      <w:r w:rsidR="009D0F91" w:rsidRPr="00096B6E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096B6E">
        <w:rPr>
          <w:rFonts w:ascii="Times New Roman" w:hAnsi="Times New Roman" w:cs="Times New Roman"/>
          <w:sz w:val="24"/>
          <w:szCs w:val="24"/>
          <w:highlight w:val="yellow"/>
        </w:rPr>
        <w:t xml:space="preserve">Тривус Арсений Львович; </w:t>
      </w:r>
      <w:r w:rsidR="009D0F91" w:rsidRPr="00096B6E">
        <w:rPr>
          <w:rFonts w:ascii="Times New Roman" w:hAnsi="Times New Roman" w:cs="Times New Roman"/>
          <w:sz w:val="24"/>
          <w:szCs w:val="24"/>
          <w:highlight w:val="yellow"/>
        </w:rPr>
        <w:t>+7-921-950-14-74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7517" w:rsidRPr="00857AD5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C6B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3352B4" w:rsidRPr="00857AD5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2B4" w:rsidRPr="00857AD5">
        <w:rPr>
          <w:rFonts w:ascii="Times New Roman" w:hAnsi="Times New Roman" w:cs="Times New Roman"/>
          <w:b/>
          <w:sz w:val="24"/>
          <w:szCs w:val="24"/>
        </w:rPr>
        <w:t>услуг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>:</w:t>
      </w:r>
    </w:p>
    <w:p w:rsidR="000C7517" w:rsidRPr="00857AD5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AD5">
        <w:rPr>
          <w:rFonts w:ascii="Times New Roman" w:hAnsi="Times New Roman" w:cs="Times New Roman"/>
          <w:sz w:val="24"/>
          <w:szCs w:val="24"/>
        </w:rPr>
        <w:t>Начало</w:t>
      </w:r>
      <w:r w:rsidR="009D0F91" w:rsidRPr="00857AD5">
        <w:rPr>
          <w:rFonts w:ascii="Times New Roman" w:hAnsi="Times New Roman" w:cs="Times New Roman"/>
          <w:sz w:val="24"/>
          <w:szCs w:val="24"/>
        </w:rPr>
        <w:t>:</w:t>
      </w:r>
      <w:r w:rsidRPr="00857AD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857AD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4159A" w:rsidRPr="00857AD5">
        <w:rPr>
          <w:rFonts w:ascii="Times New Roman" w:hAnsi="Times New Roman" w:cs="Times New Roman"/>
          <w:sz w:val="24"/>
          <w:szCs w:val="24"/>
        </w:rPr>
        <w:t>январь</w:t>
      </w:r>
      <w:r w:rsidRPr="00857AD5">
        <w:rPr>
          <w:rFonts w:ascii="Times New Roman" w:hAnsi="Times New Roman" w:cs="Times New Roman"/>
          <w:sz w:val="24"/>
          <w:szCs w:val="24"/>
        </w:rPr>
        <w:t xml:space="preserve"> 201</w:t>
      </w:r>
      <w:r w:rsidR="0094159A" w:rsidRPr="00857AD5">
        <w:rPr>
          <w:rFonts w:ascii="Times New Roman" w:hAnsi="Times New Roman" w:cs="Times New Roman"/>
          <w:sz w:val="24"/>
          <w:szCs w:val="24"/>
        </w:rPr>
        <w:t>6</w:t>
      </w:r>
      <w:r w:rsidRPr="00857A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7517" w:rsidRPr="00857AD5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7AD5">
        <w:rPr>
          <w:rFonts w:ascii="Times New Roman" w:hAnsi="Times New Roman" w:cs="Times New Roman"/>
          <w:sz w:val="24"/>
          <w:szCs w:val="24"/>
        </w:rPr>
        <w:t>Окончание</w:t>
      </w:r>
      <w:r w:rsidR="009D0F91" w:rsidRPr="00857AD5">
        <w:rPr>
          <w:rFonts w:ascii="Times New Roman" w:hAnsi="Times New Roman" w:cs="Times New Roman"/>
          <w:sz w:val="24"/>
          <w:szCs w:val="24"/>
        </w:rPr>
        <w:t>:</w:t>
      </w:r>
      <w:r w:rsidRPr="00857AD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857A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9D0F91" w:rsidRPr="00857AD5">
        <w:rPr>
          <w:rFonts w:ascii="Times New Roman" w:hAnsi="Times New Roman" w:cs="Times New Roman"/>
          <w:sz w:val="24"/>
          <w:szCs w:val="24"/>
        </w:rPr>
        <w:t>декабрь</w:t>
      </w:r>
      <w:r w:rsidR="0094159A" w:rsidRPr="00857AD5">
        <w:rPr>
          <w:rFonts w:ascii="Times New Roman" w:hAnsi="Times New Roman" w:cs="Times New Roman"/>
          <w:sz w:val="24"/>
          <w:szCs w:val="24"/>
        </w:rPr>
        <w:t xml:space="preserve"> 2016</w:t>
      </w:r>
      <w:r w:rsidRPr="00857A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7517" w:rsidRPr="00857AD5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C6B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– </w:t>
      </w:r>
      <w:r w:rsidR="0094159A" w:rsidRPr="00857AD5">
        <w:rPr>
          <w:rFonts w:ascii="Times New Roman" w:hAnsi="Times New Roman" w:cs="Times New Roman"/>
          <w:b/>
          <w:sz w:val="24"/>
          <w:szCs w:val="24"/>
        </w:rPr>
        <w:t>3</w:t>
      </w:r>
      <w:r w:rsidR="009D0F91" w:rsidRPr="00857AD5">
        <w:rPr>
          <w:rFonts w:ascii="Times New Roman" w:hAnsi="Times New Roman" w:cs="Times New Roman"/>
          <w:b/>
          <w:sz w:val="24"/>
          <w:szCs w:val="24"/>
        </w:rPr>
        <w:t>60</w:t>
      </w:r>
      <w:r w:rsidR="000C7517" w:rsidRPr="00857AD5">
        <w:rPr>
          <w:rFonts w:ascii="Times New Roman" w:hAnsi="Times New Roman" w:cs="Times New Roman"/>
          <w:b/>
          <w:sz w:val="24"/>
          <w:szCs w:val="24"/>
        </w:rPr>
        <w:t>,00 тыс. руб. без учета НДС, в том числе: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="0094159A" w:rsidRPr="00857AD5">
        <w:rPr>
          <w:rFonts w:ascii="Times New Roman" w:hAnsi="Times New Roman" w:cs="Times New Roman"/>
          <w:sz w:val="24"/>
          <w:szCs w:val="24"/>
        </w:rPr>
        <w:t>9</w:t>
      </w:r>
      <w:r w:rsidRPr="00857AD5">
        <w:rPr>
          <w:rFonts w:ascii="Times New Roman" w:hAnsi="Times New Roman" w:cs="Times New Roman"/>
          <w:sz w:val="24"/>
          <w:szCs w:val="24"/>
        </w:rPr>
        <w:t>0,00 тыс. руб. без учета НДС;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="0094159A" w:rsidRPr="00857AD5">
        <w:rPr>
          <w:rFonts w:ascii="Times New Roman" w:hAnsi="Times New Roman" w:cs="Times New Roman"/>
          <w:sz w:val="24"/>
          <w:szCs w:val="24"/>
        </w:rPr>
        <w:t>9</w:t>
      </w:r>
      <w:r w:rsidRPr="00857AD5">
        <w:rPr>
          <w:rFonts w:ascii="Times New Roman" w:hAnsi="Times New Roman" w:cs="Times New Roman"/>
          <w:sz w:val="24"/>
          <w:szCs w:val="24"/>
        </w:rPr>
        <w:t>0,00 тыс. руб. без учета НДС;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="0094159A" w:rsidRPr="00857AD5">
        <w:rPr>
          <w:rFonts w:ascii="Times New Roman" w:hAnsi="Times New Roman" w:cs="Times New Roman"/>
          <w:sz w:val="24"/>
          <w:szCs w:val="24"/>
        </w:rPr>
        <w:t>9</w:t>
      </w:r>
      <w:r w:rsidRPr="00857AD5">
        <w:rPr>
          <w:rFonts w:ascii="Times New Roman" w:hAnsi="Times New Roman" w:cs="Times New Roman"/>
          <w:sz w:val="24"/>
          <w:szCs w:val="24"/>
        </w:rPr>
        <w:t>0,00 тыс. руб. без учета НДС;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="0094159A" w:rsidRPr="00857AD5">
        <w:rPr>
          <w:rFonts w:ascii="Times New Roman" w:hAnsi="Times New Roman" w:cs="Times New Roman"/>
          <w:sz w:val="24"/>
          <w:szCs w:val="24"/>
        </w:rPr>
        <w:t>9</w:t>
      </w:r>
      <w:r w:rsidR="009D0F91" w:rsidRPr="00857AD5">
        <w:rPr>
          <w:rFonts w:ascii="Times New Roman" w:hAnsi="Times New Roman" w:cs="Times New Roman"/>
          <w:sz w:val="24"/>
          <w:szCs w:val="24"/>
        </w:rPr>
        <w:t>0</w:t>
      </w:r>
      <w:r w:rsidRPr="00857AD5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0C7517" w:rsidRPr="00857AD5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352B4" w:rsidRPr="00857AD5" w:rsidRDefault="003352B4" w:rsidP="00335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59A" w:rsidRPr="001F65E7" w:rsidRDefault="0094159A" w:rsidP="005A4B3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94159A">
        <w:rPr>
          <w:rFonts w:ascii="Times New Roman" w:hAnsi="Times New Roman" w:cs="Times New Roman"/>
          <w:b/>
          <w:color w:val="000000"/>
          <w:sz w:val="24"/>
          <w:szCs w:val="24"/>
        </w:rPr>
        <w:t>. Требования к выполнению работ.</w:t>
      </w:r>
      <w:r w:rsidRPr="0094159A">
        <w:rPr>
          <w:rFonts w:ascii="Times New Roman" w:hAnsi="Times New Roman" w:cs="Times New Roman"/>
          <w:sz w:val="24"/>
          <w:szCs w:val="24"/>
        </w:rPr>
        <w:tab/>
      </w:r>
    </w:p>
    <w:p w:rsidR="0094159A" w:rsidRPr="0094159A" w:rsidRDefault="0094159A" w:rsidP="0094159A">
      <w:pPr>
        <w:widowControl/>
        <w:numPr>
          <w:ilvl w:val="0"/>
          <w:numId w:val="9"/>
        </w:numPr>
        <w:tabs>
          <w:tab w:val="num" w:pos="426"/>
        </w:tabs>
        <w:autoSpaceDE/>
        <w:autoSpaceDN/>
        <w:adjustRightInd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b/>
          <w:iCs/>
          <w:sz w:val="24"/>
          <w:szCs w:val="24"/>
        </w:rPr>
        <w:t>Основание для проведения работ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4159A" w:rsidRPr="0094159A" w:rsidRDefault="0094159A" w:rsidP="0094159A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sz w:val="24"/>
          <w:szCs w:val="24"/>
        </w:rPr>
        <w:t>ПТЭ п.2.1.6. и п.2.1.7.</w:t>
      </w:r>
    </w:p>
    <w:p w:rsidR="0094159A" w:rsidRPr="0094159A" w:rsidRDefault="0094159A" w:rsidP="0094159A">
      <w:pPr>
        <w:widowControl/>
        <w:numPr>
          <w:ilvl w:val="0"/>
          <w:numId w:val="9"/>
        </w:numPr>
        <w:tabs>
          <w:tab w:val="num" w:pos="426"/>
        </w:tabs>
        <w:autoSpaceDE/>
        <w:autoSpaceDN/>
        <w:adjustRightInd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b/>
          <w:iCs/>
          <w:sz w:val="24"/>
          <w:szCs w:val="24"/>
        </w:rPr>
        <w:t>Цель работ</w:t>
      </w:r>
      <w:r w:rsidRPr="0094159A">
        <w:rPr>
          <w:rFonts w:ascii="Times New Roman" w:hAnsi="Times New Roman" w:cs="Times New Roman"/>
          <w:b/>
          <w:sz w:val="24"/>
          <w:szCs w:val="24"/>
        </w:rPr>
        <w:t>:</w:t>
      </w:r>
      <w:r w:rsidRPr="0094159A">
        <w:rPr>
          <w:rFonts w:ascii="Times New Roman" w:hAnsi="Times New Roman" w:cs="Times New Roman"/>
          <w:sz w:val="24"/>
          <w:szCs w:val="24"/>
        </w:rPr>
        <w:t xml:space="preserve"> Проведение мониторинга на территории ТЭЦ-21 с использованием контрольно-измерительной аппаратуры.</w:t>
      </w:r>
    </w:p>
    <w:p w:rsidR="0094159A" w:rsidRPr="0094159A" w:rsidRDefault="0094159A" w:rsidP="0094159A">
      <w:pPr>
        <w:widowControl/>
        <w:numPr>
          <w:ilvl w:val="0"/>
          <w:numId w:val="9"/>
        </w:numPr>
        <w:tabs>
          <w:tab w:val="num" w:pos="426"/>
        </w:tabs>
        <w:autoSpaceDE/>
        <w:autoSpaceDN/>
        <w:adjustRightInd/>
        <w:ind w:left="0" w:hanging="11"/>
        <w:jc w:val="both"/>
        <w:rPr>
          <w:rFonts w:ascii="Times New Roman" w:hAnsi="Times New Roman" w:cs="Times New Roman"/>
          <w:color w:val="993300"/>
          <w:sz w:val="24"/>
          <w:szCs w:val="24"/>
        </w:rPr>
      </w:pPr>
      <w:r w:rsidRPr="0094159A">
        <w:rPr>
          <w:rFonts w:ascii="Times New Roman" w:hAnsi="Times New Roman" w:cs="Times New Roman"/>
          <w:b/>
          <w:iCs/>
          <w:sz w:val="24"/>
          <w:szCs w:val="24"/>
        </w:rPr>
        <w:t>Исходные данные:</w:t>
      </w:r>
      <w:r w:rsidRPr="0094159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4159A">
        <w:rPr>
          <w:rFonts w:ascii="Times New Roman" w:hAnsi="Times New Roman" w:cs="Times New Roman"/>
          <w:sz w:val="24"/>
          <w:szCs w:val="24"/>
        </w:rPr>
        <w:t xml:space="preserve">Работы выполняются с использованием нормативных документов: </w:t>
      </w:r>
    </w:p>
    <w:p w:rsidR="0094159A" w:rsidRPr="0094159A" w:rsidRDefault="0094159A" w:rsidP="0094159A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sz w:val="24"/>
          <w:szCs w:val="24"/>
        </w:rPr>
        <w:t>Федеральный закон «Об охране окружающей среды». №7-ФЗ от 10.01.2002г.</w:t>
      </w:r>
    </w:p>
    <w:p w:rsidR="0094159A" w:rsidRPr="0094159A" w:rsidRDefault="0094159A" w:rsidP="0094159A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color w:val="008000"/>
          <w:sz w:val="24"/>
          <w:szCs w:val="24"/>
        </w:rPr>
      </w:pPr>
      <w:r w:rsidRPr="0094159A">
        <w:rPr>
          <w:rFonts w:ascii="Times New Roman" w:hAnsi="Times New Roman" w:cs="Times New Roman"/>
          <w:sz w:val="24"/>
          <w:szCs w:val="24"/>
        </w:rPr>
        <w:t>СанПиН 2.2.1/2.1.1.1031-01. Санитарно-защитные зоны и сани</w:t>
      </w:r>
      <w:r w:rsidRPr="0094159A">
        <w:rPr>
          <w:rFonts w:ascii="Times New Roman" w:hAnsi="Times New Roman" w:cs="Times New Roman"/>
          <w:sz w:val="24"/>
          <w:szCs w:val="24"/>
        </w:rPr>
        <w:softHyphen/>
        <w:t>тарная классификация предприятий, сооружений и иных объектов. Сани</w:t>
      </w:r>
      <w:r w:rsidRPr="0094159A">
        <w:rPr>
          <w:rFonts w:ascii="Times New Roman" w:hAnsi="Times New Roman" w:cs="Times New Roman"/>
          <w:sz w:val="24"/>
          <w:szCs w:val="24"/>
        </w:rPr>
        <w:softHyphen/>
        <w:t xml:space="preserve">тарные правила и </w:t>
      </w:r>
      <w:r w:rsidR="00E06CD6" w:rsidRPr="0094159A">
        <w:rPr>
          <w:rFonts w:ascii="Times New Roman" w:hAnsi="Times New Roman" w:cs="Times New Roman"/>
          <w:sz w:val="24"/>
          <w:szCs w:val="24"/>
        </w:rPr>
        <w:t>нормы. -</w:t>
      </w:r>
      <w:r w:rsidRPr="0094159A">
        <w:rPr>
          <w:rFonts w:ascii="Times New Roman" w:hAnsi="Times New Roman" w:cs="Times New Roman"/>
          <w:sz w:val="24"/>
          <w:szCs w:val="24"/>
        </w:rPr>
        <w:t>М.: Информационно-издательский центр Минз</w:t>
      </w:r>
      <w:r w:rsidRPr="0094159A">
        <w:rPr>
          <w:rFonts w:ascii="Times New Roman" w:hAnsi="Times New Roman" w:cs="Times New Roman"/>
          <w:sz w:val="24"/>
          <w:szCs w:val="24"/>
        </w:rPr>
        <w:softHyphen/>
        <w:t>драва России, 2001 г.</w:t>
      </w:r>
    </w:p>
    <w:p w:rsidR="0094159A" w:rsidRPr="0094159A" w:rsidRDefault="005A4B37" w:rsidP="005A4B37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4B37">
        <w:rPr>
          <w:rFonts w:ascii="Times New Roman" w:hAnsi="Times New Roman" w:cs="Times New Roman"/>
          <w:sz w:val="24"/>
          <w:szCs w:val="24"/>
        </w:rPr>
        <w:t>СО 153-34.20.501-2003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59A" w:rsidRPr="0094159A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       Российской Федерации. Утверждено: Приказом Министерства энергетики Российской Федерации №229 от 19 июня 2003г. Зарегистрировано: Министерством юстиции Российской Федерации регистрационный № 4799 от 20 июня 2003г. М. 2003г.</w:t>
      </w:r>
    </w:p>
    <w:p w:rsidR="00FD6020" w:rsidRPr="00E06CD6" w:rsidRDefault="0094159A" w:rsidP="00FD6020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159A">
        <w:rPr>
          <w:rFonts w:ascii="Times New Roman" w:hAnsi="Times New Roman" w:cs="Times New Roman"/>
          <w:sz w:val="24"/>
          <w:szCs w:val="24"/>
        </w:rPr>
        <w:t>Методические указания по контролю за режимом подземных вод на строящихся и эксплуатируемых тепловых электростанциях. РД 153-34.1-21.325-98. М., 1999г.</w:t>
      </w:r>
    </w:p>
    <w:p w:rsidR="00FD6020" w:rsidRDefault="00FD6020" w:rsidP="00FD602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D6020" w:rsidRPr="002D3219" w:rsidRDefault="00FD6020" w:rsidP="002D3219">
      <w:pPr>
        <w:pStyle w:val="a3"/>
        <w:numPr>
          <w:ilvl w:val="0"/>
          <w:numId w:val="9"/>
        </w:numPr>
        <w:suppressAutoHyphens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2D3219">
        <w:rPr>
          <w:rFonts w:ascii="Times New Roman" w:hAnsi="Times New Roman" w:cs="Times New Roman"/>
          <w:b/>
          <w:color w:val="000000"/>
        </w:rPr>
        <w:lastRenderedPageBreak/>
        <w:t xml:space="preserve">УКРУПНЕННАЯ ВЕДОМОСТЬ </w:t>
      </w:r>
    </w:p>
    <w:p w:rsidR="00FD6020" w:rsidRPr="00FD6020" w:rsidRDefault="00FD6020" w:rsidP="00FD60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D6020">
        <w:rPr>
          <w:rFonts w:ascii="Times New Roman" w:hAnsi="Times New Roman" w:cs="Times New Roman"/>
          <w:b/>
          <w:color w:val="000000"/>
          <w:sz w:val="22"/>
          <w:szCs w:val="22"/>
        </w:rPr>
        <w:t>объёмов работ</w:t>
      </w:r>
    </w:p>
    <w:tbl>
      <w:tblPr>
        <w:tblW w:w="9781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559"/>
        <w:gridCol w:w="992"/>
      </w:tblGrid>
      <w:tr w:rsidR="00FD6020" w:rsidRPr="00FD6020" w:rsidTr="002D3219">
        <w:trPr>
          <w:trHeight w:val="965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Ед.изм</w:t>
            </w:r>
            <w:proofErr w:type="spellEnd"/>
            <w:r w:rsidRPr="00FD60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Объем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6020" w:rsidRPr="00FD6020" w:rsidTr="002D3219">
        <w:trPr>
          <w:trHeight w:val="287"/>
        </w:trPr>
        <w:tc>
          <w:tcPr>
            <w:tcW w:w="567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663" w:type="dxa"/>
            <w:shd w:val="clear" w:color="auto" w:fill="auto"/>
          </w:tcPr>
          <w:p w:rsidR="00FD6020" w:rsidRPr="002D3219" w:rsidRDefault="00FD6020" w:rsidP="002D321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219">
              <w:rPr>
                <w:rFonts w:ascii="Times New Roman" w:hAnsi="Times New Roman" w:cs="Times New Roman"/>
                <w:b/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D6020" w:rsidRPr="00FD6020" w:rsidTr="002D3219">
        <w:trPr>
          <w:trHeight w:val="287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63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роведение ежемесячно контрольных замеров уровней и температуры воды в пьезометрических скважинах (1 квартал 2016г.);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обработка полученных данных по результатам выполненных замеров (по результатам </w:t>
            </w:r>
            <w:proofErr w:type="gramStart"/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замеров</w:t>
            </w:r>
            <w:proofErr w:type="gramEnd"/>
            <w:r w:rsidRPr="00FD6020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выполненных в 1 квартале 2016г.)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</w:tr>
      <w:tr w:rsidR="00FD6020" w:rsidRPr="00FD6020" w:rsidTr="002D3219">
        <w:trPr>
          <w:trHeight w:val="379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tabs>
                <w:tab w:val="left" w:pos="938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Выдача ежеквартального отчета.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FD6020" w:rsidRPr="00FD6020" w:rsidTr="002D3219">
        <w:trPr>
          <w:trHeight w:val="245"/>
        </w:trPr>
        <w:tc>
          <w:tcPr>
            <w:tcW w:w="567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663" w:type="dxa"/>
            <w:shd w:val="clear" w:color="auto" w:fill="auto"/>
          </w:tcPr>
          <w:p w:rsidR="00FD6020" w:rsidRPr="002D3219" w:rsidRDefault="00FD6020" w:rsidP="002D3219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D321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D6020" w:rsidRPr="00FD6020" w:rsidTr="002D3219">
        <w:trPr>
          <w:trHeight w:val="343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проведение ежемесячно контрольных замеров уровней и температуры воды в пьезометрических скважинах (2 квартал 2016г.);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 xml:space="preserve">обработка полученных данных по результатам выполненных замеров (по результатам </w:t>
            </w:r>
            <w:proofErr w:type="gram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замеров</w:t>
            </w:r>
            <w:proofErr w:type="gramEnd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выполненных во 2 квартале 2016г.).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отбор проб и выполнение химического анализа воды из наблюдательных скважин;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роверка работоспособности наблюдательных скважин: контрольный промер глубины дна отстойника фильтра, чистка скважин, повторный промер глубины дна отстойника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онтрольная нивелировка скважин: определение абсолютных отметок усть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 скважин (земли) и верха трубы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FD6020" w:rsidRPr="00FD6020" w:rsidTr="002D3219">
        <w:trPr>
          <w:trHeight w:val="418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выдача ежеквартального отчета.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FD6020" w:rsidRPr="00FD6020" w:rsidTr="002D3219">
        <w:trPr>
          <w:trHeight w:val="262"/>
        </w:trPr>
        <w:tc>
          <w:tcPr>
            <w:tcW w:w="567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663" w:type="dxa"/>
            <w:shd w:val="clear" w:color="auto" w:fill="auto"/>
          </w:tcPr>
          <w:p w:rsidR="00FD6020" w:rsidRPr="002D3219" w:rsidRDefault="00FD6020" w:rsidP="002D321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D321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D6020" w:rsidRPr="00FD6020" w:rsidTr="002D3219">
        <w:trPr>
          <w:trHeight w:val="523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роведение ежемесячно контрольных замеров уровней и температуры воды в пьезометрических скважинах (3 квартал 2016г.);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 xml:space="preserve">обработка полученных данных по результатам выполненных замеров (по результатам </w:t>
            </w:r>
            <w:proofErr w:type="gram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замеров</w:t>
            </w:r>
            <w:proofErr w:type="gramEnd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выполненных в 3 квартале 2016г.);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отбор проб и выполнение химического анализа воды из наблюдательных скважин;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роверка работоспособности наблюдательных скважин: контрольный промер глубины дна отстойника фильтра, чистка скважин, повторный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промер глубины дна отстойника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</w:tr>
      <w:tr w:rsidR="00FD6020" w:rsidRPr="00FD6020" w:rsidTr="002D3219">
        <w:trPr>
          <w:trHeight w:val="403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Выдача ежеквартального отчета.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FD6020" w:rsidRPr="00FD6020" w:rsidTr="002D3219">
        <w:trPr>
          <w:trHeight w:val="276"/>
        </w:trPr>
        <w:tc>
          <w:tcPr>
            <w:tcW w:w="567" w:type="dxa"/>
            <w:shd w:val="clear" w:color="auto" w:fill="auto"/>
          </w:tcPr>
          <w:p w:rsid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663" w:type="dxa"/>
            <w:shd w:val="clear" w:color="auto" w:fill="auto"/>
          </w:tcPr>
          <w:p w:rsidR="00FD6020" w:rsidRPr="002D3219" w:rsidRDefault="00FD6020" w:rsidP="002D321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3219">
              <w:rPr>
                <w:rFonts w:ascii="Times New Roman" w:hAnsi="Times New Roman" w:cs="Times New Roman"/>
                <w:b/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D6020" w:rsidRPr="00FD6020" w:rsidTr="002D3219">
        <w:trPr>
          <w:trHeight w:val="276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ab/>
              <w:t>проведение ежемесячно контрольных замеров уровней и температуры воды в пьезометрических скважинах (4 квартал 2016г.);</w:t>
            </w:r>
          </w:p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обработка полученных данных по результатам выполненных замеров (по результатам </w:t>
            </w:r>
            <w:proofErr w:type="gramStart"/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замеров</w:t>
            </w:r>
            <w:proofErr w:type="gramEnd"/>
            <w:r w:rsidRPr="00FD6020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выполненных в 4 квартале 2016г.);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</w:tr>
      <w:tr w:rsidR="00FD6020" w:rsidRPr="00FD6020" w:rsidTr="002D3219">
        <w:trPr>
          <w:trHeight w:val="509"/>
        </w:trPr>
        <w:tc>
          <w:tcPr>
            <w:tcW w:w="567" w:type="dxa"/>
            <w:shd w:val="clear" w:color="auto" w:fill="auto"/>
            <w:hideMark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sz w:val="22"/>
                <w:szCs w:val="22"/>
              </w:rPr>
              <w:t>Выдача ежеквартального отчета.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D6020" w:rsidRPr="00FD6020" w:rsidRDefault="00FD6020" w:rsidP="00FD60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</w:tbl>
    <w:p w:rsidR="00FD6020" w:rsidRPr="0094159A" w:rsidRDefault="00FD6020" w:rsidP="00FD602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4159A" w:rsidRPr="0094159A" w:rsidRDefault="0094159A" w:rsidP="0094159A">
      <w:pPr>
        <w:widowControl/>
        <w:tabs>
          <w:tab w:val="left" w:pos="3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4B37">
        <w:rPr>
          <w:rFonts w:ascii="Times New Roman" w:hAnsi="Times New Roman" w:cs="Times New Roman"/>
          <w:b/>
          <w:sz w:val="24"/>
          <w:szCs w:val="24"/>
        </w:rPr>
        <w:t>5</w:t>
      </w:r>
      <w:r w:rsidRPr="005A4B37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4159A">
        <w:rPr>
          <w:rFonts w:ascii="Times New Roman" w:hAnsi="Times New Roman" w:cs="Times New Roman"/>
          <w:b/>
          <w:iCs/>
          <w:sz w:val="24"/>
          <w:szCs w:val="24"/>
        </w:rPr>
        <w:t>Использование результатов работ</w:t>
      </w:r>
      <w:r w:rsidRPr="0094159A">
        <w:rPr>
          <w:rFonts w:ascii="Times New Roman" w:hAnsi="Times New Roman" w:cs="Times New Roman"/>
          <w:b/>
          <w:sz w:val="24"/>
          <w:szCs w:val="24"/>
        </w:rPr>
        <w:t>:</w:t>
      </w:r>
      <w:r w:rsidRPr="0094159A">
        <w:rPr>
          <w:rFonts w:ascii="Times New Roman" w:hAnsi="Times New Roman" w:cs="Times New Roman"/>
          <w:sz w:val="24"/>
          <w:szCs w:val="24"/>
        </w:rPr>
        <w:t xml:space="preserve"> Своевременное выявление негативного воздействия </w:t>
      </w:r>
      <w:r w:rsidR="005A4B37">
        <w:rPr>
          <w:rFonts w:ascii="Times New Roman" w:hAnsi="Times New Roman" w:cs="Times New Roman"/>
          <w:sz w:val="24"/>
          <w:szCs w:val="24"/>
        </w:rPr>
        <w:t>подземных</w:t>
      </w:r>
      <w:r w:rsidRPr="0094159A">
        <w:rPr>
          <w:rFonts w:ascii="Times New Roman" w:hAnsi="Times New Roman" w:cs="Times New Roman"/>
          <w:sz w:val="24"/>
          <w:szCs w:val="24"/>
        </w:rPr>
        <w:t xml:space="preserve"> вод на фундаменты и основания сооружений ТЭЦ.  </w:t>
      </w:r>
    </w:p>
    <w:p w:rsidR="0094159A" w:rsidRPr="0094159A" w:rsidRDefault="0094159A" w:rsidP="0094159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4B37">
        <w:rPr>
          <w:rFonts w:ascii="Times New Roman" w:hAnsi="Times New Roman" w:cs="Times New Roman"/>
          <w:b/>
          <w:sz w:val="24"/>
          <w:szCs w:val="24"/>
        </w:rPr>
        <w:t>6</w:t>
      </w:r>
      <w:r w:rsidRPr="005A4B37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4159A">
        <w:rPr>
          <w:rFonts w:ascii="Times New Roman" w:hAnsi="Times New Roman" w:cs="Times New Roman"/>
          <w:b/>
          <w:iCs/>
          <w:sz w:val="24"/>
          <w:szCs w:val="24"/>
        </w:rPr>
        <w:t>Технико-экономические показатели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94159A">
        <w:rPr>
          <w:rFonts w:ascii="Times New Roman" w:hAnsi="Times New Roman" w:cs="Times New Roman"/>
          <w:sz w:val="24"/>
          <w:szCs w:val="24"/>
        </w:rPr>
        <w:t xml:space="preserve"> Обеспечение необходимого уровня безопасности сооружений ТЭЦ.</w:t>
      </w:r>
    </w:p>
    <w:p w:rsidR="0094159A" w:rsidRPr="002351A0" w:rsidRDefault="0094159A" w:rsidP="0094159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4B3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5A4B37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4159A">
        <w:rPr>
          <w:rFonts w:ascii="Times New Roman" w:hAnsi="Times New Roman" w:cs="Times New Roman"/>
          <w:b/>
          <w:iCs/>
          <w:sz w:val="24"/>
          <w:szCs w:val="24"/>
        </w:rPr>
        <w:t>Охрана окружающей среды</w:t>
      </w:r>
      <w:r w:rsidRPr="0094159A">
        <w:rPr>
          <w:rFonts w:ascii="Times New Roman" w:hAnsi="Times New Roman" w:cs="Times New Roman"/>
          <w:b/>
          <w:sz w:val="24"/>
          <w:szCs w:val="24"/>
        </w:rPr>
        <w:t>:</w:t>
      </w:r>
      <w:r w:rsidRPr="0094159A">
        <w:rPr>
          <w:rFonts w:ascii="Times New Roman" w:hAnsi="Times New Roman" w:cs="Times New Roman"/>
          <w:sz w:val="24"/>
          <w:szCs w:val="24"/>
        </w:rPr>
        <w:t xml:space="preserve"> Предотвращение опасного загрязнения </w:t>
      </w:r>
      <w:r w:rsidR="005A4B37">
        <w:rPr>
          <w:rFonts w:ascii="Times New Roman" w:hAnsi="Times New Roman" w:cs="Times New Roman"/>
          <w:sz w:val="24"/>
          <w:szCs w:val="24"/>
        </w:rPr>
        <w:t>подземных</w:t>
      </w:r>
      <w:r w:rsidRPr="0094159A">
        <w:rPr>
          <w:rFonts w:ascii="Times New Roman" w:hAnsi="Times New Roman" w:cs="Times New Roman"/>
          <w:sz w:val="24"/>
          <w:szCs w:val="24"/>
        </w:rPr>
        <w:t xml:space="preserve"> вод на территории ТЭЦ.</w:t>
      </w:r>
    </w:p>
    <w:p w:rsidR="0094159A" w:rsidRPr="0094159A" w:rsidRDefault="0094159A" w:rsidP="0094159A">
      <w:pPr>
        <w:widowControl/>
        <w:autoSpaceDE/>
        <w:autoSpaceDN/>
        <w:adjustRightInd/>
        <w:spacing w:line="240" w:lineRule="atLeast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B37">
        <w:rPr>
          <w:rFonts w:ascii="Times New Roman" w:hAnsi="Times New Roman" w:cs="Times New Roman"/>
          <w:b/>
          <w:sz w:val="24"/>
          <w:szCs w:val="24"/>
        </w:rPr>
        <w:t>8</w:t>
      </w:r>
      <w:r w:rsidRPr="005A4B3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94159A">
        <w:rPr>
          <w:rFonts w:ascii="Times New Roman" w:hAnsi="Times New Roman" w:cs="Times New Roman"/>
          <w:b/>
          <w:iCs/>
          <w:sz w:val="24"/>
          <w:szCs w:val="24"/>
        </w:rPr>
        <w:t xml:space="preserve"> Порядок сдачи-приемки работ</w:t>
      </w:r>
      <w:r w:rsidRPr="0094159A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9415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159A">
        <w:rPr>
          <w:rFonts w:ascii="Times New Roman" w:hAnsi="Times New Roman" w:cs="Times New Roman"/>
          <w:color w:val="000000"/>
          <w:sz w:val="24"/>
          <w:szCs w:val="24"/>
        </w:rPr>
        <w:t>Передача оформленной в установленном порядке документации осуществляется сопроводительными документами Исполнителя с выдачей техническ</w:t>
      </w:r>
      <w:r w:rsidR="005A4B37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4159A">
        <w:rPr>
          <w:rFonts w:ascii="Times New Roman" w:hAnsi="Times New Roman" w:cs="Times New Roman"/>
          <w:color w:val="000000"/>
          <w:sz w:val="24"/>
          <w:szCs w:val="24"/>
        </w:rPr>
        <w:t xml:space="preserve"> отчет</w:t>
      </w:r>
      <w:r w:rsidR="005A4B37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94159A">
        <w:rPr>
          <w:rFonts w:ascii="Times New Roman" w:hAnsi="Times New Roman" w:cs="Times New Roman"/>
          <w:color w:val="000000"/>
          <w:sz w:val="24"/>
          <w:szCs w:val="24"/>
        </w:rPr>
        <w:t>, полевых журналов и оформлением Акта сдачи-приемки   на выполненную работу.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0C7517" w:rsidRPr="00857AD5" w:rsidRDefault="003352B4" w:rsidP="002A434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b/>
          <w:sz w:val="24"/>
          <w:szCs w:val="24"/>
          <w:lang w:val="en-US" w:eastAsia="x-none"/>
        </w:rPr>
        <w:t>III</w:t>
      </w:r>
      <w:r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0C7517"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0C7517" w:rsidRPr="00857AD5" w:rsidRDefault="0094159A" w:rsidP="003352B4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>1</w:t>
      </w:r>
      <w:r w:rsidR="000C7517"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>.</w:t>
      </w:r>
      <w:r w:rsidR="000C7517"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0C7517" w:rsidRPr="00857AD5" w:rsidRDefault="000C7517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>При оказании услуг должны соблюдаться требования следующих нормативно-технических документов (НТД):</w:t>
      </w:r>
    </w:p>
    <w:p w:rsidR="000C7517" w:rsidRPr="00857AD5" w:rsidRDefault="000C7517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0C7517" w:rsidRPr="00857AD5" w:rsidRDefault="00B70F3B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="00736BA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736BA5" w:rsidRPr="00736BA5">
        <w:rPr>
          <w:rFonts w:ascii="Times New Roman" w:hAnsi="Times New Roman" w:cs="Times New Roman"/>
          <w:sz w:val="24"/>
          <w:szCs w:val="24"/>
          <w:lang w:eastAsia="x-none"/>
        </w:rPr>
        <w:t>РД 34.03.201-97. Правила техники безопасности при эксплуатации тепломеханического оборудования электростанций и тепловых сетей</w:t>
      </w:r>
      <w:r w:rsidR="000C7517" w:rsidRPr="00857AD5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0C7517" w:rsidRPr="00857AD5" w:rsidRDefault="00B70F3B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0C7517" w:rsidRPr="00857AD5" w:rsidRDefault="00B70F3B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>-</w:t>
      </w:r>
      <w:r w:rsidR="00857AD5" w:rsidRPr="00857AD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0C7517" w:rsidRPr="00857AD5">
        <w:rPr>
          <w:rFonts w:ascii="Times New Roman" w:hAnsi="Times New Roman" w:cs="Times New Roman"/>
          <w:sz w:val="24"/>
          <w:szCs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0C7517" w:rsidRPr="00857AD5" w:rsidRDefault="00B70F3B" w:rsidP="003352B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0C7517" w:rsidRPr="00857AD5" w:rsidRDefault="00857AD5" w:rsidP="003352B4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>2</w:t>
      </w:r>
      <w:r w:rsidR="000C7517" w:rsidRPr="00857AD5">
        <w:rPr>
          <w:rFonts w:ascii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0C7517" w:rsidRPr="00857AD5" w:rsidRDefault="002A434F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</w:rPr>
        <w:t>наличие опыта</w:t>
      </w:r>
      <w:r w:rsidR="00857AD5" w:rsidRPr="00857AD5">
        <w:rPr>
          <w:rFonts w:ascii="Times New Roman" w:hAnsi="Times New Roman" w:cs="Times New Roman"/>
          <w:sz w:val="24"/>
          <w:szCs w:val="24"/>
        </w:rPr>
        <w:t xml:space="preserve"> аналогичных</w:t>
      </w:r>
      <w:r w:rsidR="000C7517" w:rsidRPr="00857AD5">
        <w:rPr>
          <w:rFonts w:ascii="Times New Roman" w:hAnsi="Times New Roman" w:cs="Times New Roman"/>
          <w:sz w:val="24"/>
          <w:szCs w:val="24"/>
        </w:rPr>
        <w:t xml:space="preserve"> работ не менее </w:t>
      </w:r>
      <w:r w:rsidR="00674B9A" w:rsidRPr="00857AD5">
        <w:rPr>
          <w:rFonts w:ascii="Times New Roman" w:hAnsi="Times New Roman" w:cs="Times New Roman"/>
          <w:sz w:val="24"/>
          <w:szCs w:val="24"/>
        </w:rPr>
        <w:t>3</w:t>
      </w:r>
      <w:r w:rsidR="00857AD5" w:rsidRPr="00857AD5">
        <w:rPr>
          <w:rFonts w:ascii="Times New Roman" w:hAnsi="Times New Roman" w:cs="Times New Roman"/>
          <w:sz w:val="24"/>
          <w:szCs w:val="24"/>
        </w:rPr>
        <w:t>х</w:t>
      </w:r>
      <w:r w:rsidR="000C7517" w:rsidRPr="00857AD5">
        <w:rPr>
          <w:rFonts w:ascii="Times New Roman" w:hAnsi="Times New Roman" w:cs="Times New Roman"/>
          <w:sz w:val="24"/>
          <w:szCs w:val="24"/>
        </w:rPr>
        <w:t xml:space="preserve"> лет</w:t>
      </w:r>
      <w:r w:rsidR="00857AD5" w:rsidRPr="00857AD5">
        <w:rPr>
          <w:rFonts w:ascii="Times New Roman" w:hAnsi="Times New Roman" w:cs="Times New Roman"/>
          <w:sz w:val="24"/>
          <w:szCs w:val="24"/>
        </w:rPr>
        <w:t>,</w:t>
      </w:r>
      <w:r w:rsidR="000C7517" w:rsidRPr="00857AD5">
        <w:rPr>
          <w:rFonts w:ascii="Times New Roman" w:hAnsi="Times New Roman" w:cs="Times New Roman"/>
          <w:sz w:val="24"/>
          <w:szCs w:val="24"/>
        </w:rPr>
        <w:t xml:space="preserve"> с предоставлением перечня таких работ;</w:t>
      </w:r>
    </w:p>
    <w:p w:rsidR="000C7517" w:rsidRPr="00857AD5" w:rsidRDefault="002A434F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0C7517" w:rsidRPr="00857AD5" w:rsidRDefault="002A434F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- </w:t>
      </w:r>
      <w:r w:rsidR="00857AD5" w:rsidRPr="00857AD5">
        <w:rPr>
          <w:rFonts w:ascii="Times New Roman" w:hAnsi="Times New Roman" w:cs="Times New Roman"/>
          <w:sz w:val="24"/>
          <w:szCs w:val="24"/>
        </w:rPr>
        <w:t xml:space="preserve">наличие свидетельства СРО </w:t>
      </w:r>
      <w:r w:rsidR="000C7517" w:rsidRPr="00857AD5">
        <w:rPr>
          <w:rFonts w:ascii="Times New Roman" w:hAnsi="Times New Roman" w:cs="Times New Roman"/>
          <w:sz w:val="24"/>
          <w:szCs w:val="24"/>
        </w:rPr>
        <w:t>не требуется;</w:t>
      </w:r>
    </w:p>
    <w:p w:rsidR="000C7517" w:rsidRPr="00857AD5" w:rsidRDefault="002A434F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0C7517" w:rsidRPr="00857AD5" w:rsidRDefault="002A434F" w:rsidP="002A43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D5">
        <w:rPr>
          <w:rFonts w:ascii="Times New Roman" w:hAnsi="Times New Roman" w:cs="Times New Roman"/>
          <w:sz w:val="24"/>
          <w:szCs w:val="24"/>
        </w:rPr>
        <w:t xml:space="preserve">- </w:t>
      </w:r>
      <w:r w:rsidR="000C7517" w:rsidRPr="00857AD5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D41469" w:rsidRPr="00857AD5" w:rsidRDefault="00D41469" w:rsidP="00D67AF0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1469" w:rsidRPr="00857AD5" w:rsidSect="001F65E7">
      <w:footerReference w:type="default" r:id="rId8"/>
      <w:pgSz w:w="11906" w:h="16838"/>
      <w:pgMar w:top="851" w:right="851" w:bottom="851" w:left="1134" w:header="709" w:footer="2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6DB" w:rsidRDefault="00E006DB" w:rsidP="00A56448">
      <w:r>
        <w:separator/>
      </w:r>
    </w:p>
  </w:endnote>
  <w:endnote w:type="continuationSeparator" w:id="0">
    <w:p w:rsidR="00E006DB" w:rsidRDefault="00E006DB" w:rsidP="00A5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06983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6448" w:rsidRDefault="00A56448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467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467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56448" w:rsidRDefault="00A564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6DB" w:rsidRDefault="00E006DB" w:rsidP="00A56448">
      <w:r>
        <w:separator/>
      </w:r>
    </w:p>
  </w:footnote>
  <w:footnote w:type="continuationSeparator" w:id="0">
    <w:p w:rsidR="00E006DB" w:rsidRDefault="00E006DB" w:rsidP="00A56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0894ED1"/>
    <w:multiLevelType w:val="multilevel"/>
    <w:tmpl w:val="C81444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62B710F"/>
    <w:multiLevelType w:val="multilevel"/>
    <w:tmpl w:val="40C4F24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35983ADA"/>
    <w:multiLevelType w:val="hybridMultilevel"/>
    <w:tmpl w:val="BFD01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49126B5A"/>
    <w:multiLevelType w:val="hybridMultilevel"/>
    <w:tmpl w:val="46408B0A"/>
    <w:lvl w:ilvl="0" w:tplc="713A5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E50824FC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color w:val="0000FF"/>
      </w:rPr>
    </w:lvl>
    <w:lvl w:ilvl="2" w:tplc="D7E0626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0A617A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E1CEB"/>
    <w:multiLevelType w:val="multilevel"/>
    <w:tmpl w:val="B8369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715E6F1C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4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17"/>
    <w:rsid w:val="00011A29"/>
    <w:rsid w:val="00096B6E"/>
    <w:rsid w:val="000C7517"/>
    <w:rsid w:val="001020D2"/>
    <w:rsid w:val="00116EE3"/>
    <w:rsid w:val="001B337F"/>
    <w:rsid w:val="001D42AA"/>
    <w:rsid w:val="001E16C0"/>
    <w:rsid w:val="001F65E7"/>
    <w:rsid w:val="002351A0"/>
    <w:rsid w:val="00244670"/>
    <w:rsid w:val="002A434F"/>
    <w:rsid w:val="002D3219"/>
    <w:rsid w:val="002E19DA"/>
    <w:rsid w:val="002F7817"/>
    <w:rsid w:val="003352B4"/>
    <w:rsid w:val="00384CA6"/>
    <w:rsid w:val="00436F63"/>
    <w:rsid w:val="00503249"/>
    <w:rsid w:val="005A4B37"/>
    <w:rsid w:val="0062627C"/>
    <w:rsid w:val="00674B9A"/>
    <w:rsid w:val="00731558"/>
    <w:rsid w:val="00736BA5"/>
    <w:rsid w:val="007B7B29"/>
    <w:rsid w:val="00857AD5"/>
    <w:rsid w:val="008C6B38"/>
    <w:rsid w:val="008F1B67"/>
    <w:rsid w:val="00920FB1"/>
    <w:rsid w:val="0094159A"/>
    <w:rsid w:val="0099753D"/>
    <w:rsid w:val="009D0F91"/>
    <w:rsid w:val="00A56448"/>
    <w:rsid w:val="00A96EBF"/>
    <w:rsid w:val="00AA3797"/>
    <w:rsid w:val="00B43554"/>
    <w:rsid w:val="00B511D2"/>
    <w:rsid w:val="00B66222"/>
    <w:rsid w:val="00B70F3B"/>
    <w:rsid w:val="00C01FD4"/>
    <w:rsid w:val="00D41469"/>
    <w:rsid w:val="00D67AF0"/>
    <w:rsid w:val="00D700EC"/>
    <w:rsid w:val="00D81B67"/>
    <w:rsid w:val="00D87915"/>
    <w:rsid w:val="00DB525A"/>
    <w:rsid w:val="00E006DB"/>
    <w:rsid w:val="00E06CD6"/>
    <w:rsid w:val="00E370C3"/>
    <w:rsid w:val="00E7479F"/>
    <w:rsid w:val="00EA74C2"/>
    <w:rsid w:val="00F43A3C"/>
    <w:rsid w:val="00FD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77E7712-B74A-46C9-8910-2E2BFFF3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C751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C7517"/>
    <w:pPr>
      <w:widowControl/>
      <w:autoSpaceDE/>
      <w:autoSpaceDN/>
      <w:adjustRightInd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14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4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DD3A1-A549-4824-86E3-ACE8E7C5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3802399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Моисеенко Юлия Витальевна</cp:lastModifiedBy>
  <cp:revision>23</cp:revision>
  <cp:lastPrinted>2015-11-06T13:08:00Z</cp:lastPrinted>
  <dcterms:created xsi:type="dcterms:W3CDTF">2015-08-18T15:28:00Z</dcterms:created>
  <dcterms:modified xsi:type="dcterms:W3CDTF">2015-11-20T11:45:00Z</dcterms:modified>
</cp:coreProperties>
</file>